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0" w:type="dxa"/>
        <w:tblInd w:w="117" w:type="dxa"/>
        <w:tblLayout w:type="fixed"/>
        <w:tblLook w:val="04A0" w:firstRow="1" w:lastRow="0" w:firstColumn="1" w:lastColumn="0" w:noHBand="0" w:noVBand="1"/>
      </w:tblPr>
      <w:tblGrid>
        <w:gridCol w:w="9347"/>
        <w:gridCol w:w="283"/>
      </w:tblGrid>
      <w:tr w:rsidR="00B83DCB" w:rsidTr="00B83DCB">
        <w:tc>
          <w:tcPr>
            <w:tcW w:w="9347" w:type="dxa"/>
            <w:hideMark/>
          </w:tcPr>
          <w:p w:rsidR="00B83DCB" w:rsidRDefault="00B83DCB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noProof/>
                <w:color w:val="000000"/>
                <w:sz w:val="28"/>
                <w:szCs w:val="28"/>
              </w:rPr>
              <w:drawing>
                <wp:inline distT="0" distB="0" distL="0" distR="0">
                  <wp:extent cx="619125" cy="685800"/>
                  <wp:effectExtent l="19050" t="0" r="9525" b="0"/>
                  <wp:docPr id="1" name="Рисунок 1" descr="et_gbe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t_gbe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" w:type="dxa"/>
            <w:vAlign w:val="center"/>
          </w:tcPr>
          <w:p w:rsidR="00B83DCB" w:rsidRDefault="00B83DCB">
            <w:pPr>
              <w:pStyle w:val="a3"/>
              <w:spacing w:line="288" w:lineRule="auto"/>
              <w:rPr>
                <w:b/>
                <w:szCs w:val="28"/>
                <w:lang w:eastAsia="en-US"/>
              </w:rPr>
            </w:pPr>
          </w:p>
        </w:tc>
      </w:tr>
    </w:tbl>
    <w:p w:rsidR="00B83DCB" w:rsidRDefault="00B83DCB" w:rsidP="00B83DC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СОВЕТ ДЕПУТАТОВ НОВОБАТУРИНСКОГО</w:t>
      </w:r>
    </w:p>
    <w:p w:rsidR="00B83DCB" w:rsidRDefault="00B83DCB" w:rsidP="00B83D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СЕЛЬСКОГО ПОСЕЛЕНИЯ</w:t>
      </w:r>
    </w:p>
    <w:p w:rsidR="00B83DCB" w:rsidRDefault="00B83DCB" w:rsidP="00B83DCB">
      <w:pPr>
        <w:pStyle w:val="4"/>
        <w:tabs>
          <w:tab w:val="left" w:pos="1425"/>
          <w:tab w:val="center" w:pos="4677"/>
        </w:tabs>
        <w:rPr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    ЕТКУЛЬСКОГО РАЙОНА ЧЕЛЯБИНСКОЙ ОБЛАСТИ</w:t>
      </w:r>
    </w:p>
    <w:p w:rsidR="00B83DCB" w:rsidRDefault="00B83DCB" w:rsidP="00B83DCB">
      <w:pPr>
        <w:pStyle w:val="4"/>
        <w:tabs>
          <w:tab w:val="left" w:pos="1425"/>
          <w:tab w:val="center" w:pos="4677"/>
        </w:tabs>
        <w:spacing w:before="0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b w:val="0"/>
          <w:i w:val="0"/>
          <w:color w:val="auto"/>
          <w:sz w:val="22"/>
          <w:szCs w:val="22"/>
        </w:rPr>
        <w:t xml:space="preserve"> 456573, Челябинская область, Еткульский район, п. Новобатурино  ул</w:t>
      </w:r>
      <w:proofErr w:type="gramStart"/>
      <w:r>
        <w:rPr>
          <w:rFonts w:ascii="Times New Roman" w:hAnsi="Times New Roman" w:cs="Times New Roman"/>
          <w:b w:val="0"/>
          <w:i w:val="0"/>
          <w:color w:val="auto"/>
          <w:sz w:val="22"/>
          <w:szCs w:val="22"/>
        </w:rPr>
        <w:t>.Ц</w:t>
      </w:r>
      <w:proofErr w:type="gramEnd"/>
      <w:r>
        <w:rPr>
          <w:rFonts w:ascii="Times New Roman" w:hAnsi="Times New Roman" w:cs="Times New Roman"/>
          <w:b w:val="0"/>
          <w:i w:val="0"/>
          <w:color w:val="auto"/>
          <w:sz w:val="22"/>
          <w:szCs w:val="22"/>
        </w:rPr>
        <w:t xml:space="preserve">ентральная,4                          </w:t>
      </w:r>
    </w:p>
    <w:p w:rsidR="00B83DCB" w:rsidRDefault="00B83DCB" w:rsidP="00B83DCB">
      <w:pPr>
        <w:pStyle w:val="1"/>
        <w:pBdr>
          <w:bottom w:val="single" w:sz="12" w:space="1" w:color="auto"/>
        </w:pBdr>
        <w:tabs>
          <w:tab w:val="right" w:pos="9355"/>
        </w:tabs>
        <w:spacing w:before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 w:val="0"/>
          <w:color w:val="auto"/>
        </w:rPr>
        <w:t xml:space="preserve">                          </w:t>
      </w:r>
      <w:r>
        <w:rPr>
          <w:rFonts w:ascii="Times New Roman" w:hAnsi="Times New Roman" w:cs="Times New Roman"/>
          <w:color w:val="auto"/>
        </w:rPr>
        <w:t>27-го  ЗАСЕДАНИЕ  ПЯТОГО СОЗЫВА</w:t>
      </w:r>
      <w:r>
        <w:rPr>
          <w:rFonts w:ascii="Times New Roman" w:hAnsi="Times New Roman" w:cs="Times New Roman"/>
        </w:rPr>
        <w:tab/>
      </w:r>
    </w:p>
    <w:p w:rsidR="00B83DCB" w:rsidRDefault="00B83DCB" w:rsidP="00B83DCB">
      <w:pPr>
        <w:rPr>
          <w:sz w:val="28"/>
          <w:szCs w:val="28"/>
        </w:rPr>
      </w:pPr>
    </w:p>
    <w:p w:rsidR="00B83DCB" w:rsidRDefault="00B83DCB" w:rsidP="00B83DCB">
      <w:pPr>
        <w:pStyle w:val="2"/>
        <w:tabs>
          <w:tab w:val="left" w:pos="8220"/>
        </w:tabs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 xml:space="preserve">                                                        РЕШЕНИЕ</w:t>
      </w:r>
    </w:p>
    <w:p w:rsidR="00B83DCB" w:rsidRDefault="00B83DCB" w:rsidP="00B83DCB"/>
    <w:p w:rsidR="00B83DCB" w:rsidRDefault="00B83DCB" w:rsidP="00B83DCB">
      <w:pPr>
        <w:shd w:val="clear" w:color="auto" w:fill="FFFFFF"/>
        <w:ind w:right="5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    15  ноября  2017 г. № 121</w:t>
      </w:r>
    </w:p>
    <w:p w:rsidR="00B83DCB" w:rsidRDefault="00B83DCB" w:rsidP="00B83DCB">
      <w:pPr>
        <w:shd w:val="clear" w:color="auto" w:fill="FFFFFF"/>
        <w:ind w:right="5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    П. Новобатурино</w:t>
      </w:r>
    </w:p>
    <w:p w:rsidR="00B83DCB" w:rsidRDefault="00B83DCB" w:rsidP="00B83DCB">
      <w:pPr>
        <w:shd w:val="clear" w:color="auto" w:fill="FFFFFF"/>
        <w:ind w:right="5"/>
        <w:jc w:val="both"/>
        <w:rPr>
          <w:spacing w:val="-1"/>
          <w:sz w:val="28"/>
          <w:szCs w:val="28"/>
        </w:rPr>
      </w:pPr>
    </w:p>
    <w:p w:rsidR="00B83DCB" w:rsidRDefault="00B83DCB" w:rsidP="00B83DCB">
      <w:pPr>
        <w:shd w:val="clear" w:color="auto" w:fill="FFFFFF"/>
        <w:ind w:left="708" w:right="5"/>
        <w:jc w:val="both"/>
        <w:rPr>
          <w:b/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   Заслушав доклад главы Новобатуринского сельского поселения Абдулина       А.М.  </w:t>
      </w:r>
      <w:r>
        <w:rPr>
          <w:b/>
          <w:spacing w:val="-1"/>
          <w:sz w:val="28"/>
          <w:szCs w:val="28"/>
        </w:rPr>
        <w:t xml:space="preserve">             </w:t>
      </w:r>
    </w:p>
    <w:p w:rsidR="00B83DCB" w:rsidRDefault="00B83DCB" w:rsidP="00B83DCB">
      <w:pPr>
        <w:shd w:val="clear" w:color="auto" w:fill="FFFFFF"/>
        <w:ind w:right="5"/>
        <w:jc w:val="both"/>
        <w:rPr>
          <w:b/>
          <w:spacing w:val="-1"/>
          <w:sz w:val="28"/>
          <w:szCs w:val="28"/>
        </w:rPr>
      </w:pPr>
    </w:p>
    <w:p w:rsidR="00B83DCB" w:rsidRDefault="00B83DCB" w:rsidP="00B83DCB">
      <w:pPr>
        <w:shd w:val="clear" w:color="auto" w:fill="FFFFFF"/>
        <w:ind w:left="708" w:right="5"/>
        <w:jc w:val="both"/>
        <w:rPr>
          <w:b/>
          <w:spacing w:val="-1"/>
          <w:sz w:val="28"/>
          <w:szCs w:val="28"/>
        </w:rPr>
      </w:pPr>
      <w:r>
        <w:rPr>
          <w:b/>
          <w:spacing w:val="-1"/>
          <w:sz w:val="28"/>
          <w:szCs w:val="28"/>
        </w:rPr>
        <w:t>Совет депутатов Новобатуринского сельского поселения</w:t>
      </w:r>
    </w:p>
    <w:p w:rsidR="00B83DCB" w:rsidRDefault="00B83DCB" w:rsidP="00B83DCB">
      <w:pPr>
        <w:shd w:val="clear" w:color="auto" w:fill="FFFFFF"/>
        <w:ind w:left="708" w:right="5" w:hanging="290"/>
        <w:jc w:val="both"/>
        <w:rPr>
          <w:b/>
          <w:spacing w:val="-1"/>
          <w:sz w:val="28"/>
          <w:szCs w:val="28"/>
        </w:rPr>
      </w:pPr>
      <w:r>
        <w:rPr>
          <w:b/>
          <w:spacing w:val="-1"/>
          <w:sz w:val="28"/>
          <w:szCs w:val="28"/>
        </w:rPr>
        <w:t xml:space="preserve">                                            РЕШАЕТ:</w:t>
      </w:r>
    </w:p>
    <w:p w:rsidR="00B83DCB" w:rsidRDefault="00B83DCB" w:rsidP="00B83DCB">
      <w:pPr>
        <w:shd w:val="clear" w:color="auto" w:fill="FFFFFF"/>
        <w:ind w:left="708" w:right="5" w:hanging="290"/>
        <w:jc w:val="both"/>
        <w:rPr>
          <w:b/>
          <w:spacing w:val="-1"/>
          <w:sz w:val="28"/>
          <w:szCs w:val="28"/>
        </w:rPr>
      </w:pPr>
    </w:p>
    <w:p w:rsidR="00B83DCB" w:rsidRDefault="00B83DCB" w:rsidP="00B83DCB">
      <w:pPr>
        <w:shd w:val="clear" w:color="auto" w:fill="FFFFFF"/>
        <w:ind w:left="708" w:right="5" w:hanging="290"/>
        <w:jc w:val="both"/>
        <w:rPr>
          <w:spacing w:val="-1"/>
          <w:sz w:val="28"/>
          <w:szCs w:val="28"/>
        </w:rPr>
      </w:pPr>
      <w:r>
        <w:rPr>
          <w:b/>
          <w:spacing w:val="-1"/>
          <w:sz w:val="28"/>
          <w:szCs w:val="28"/>
        </w:rPr>
        <w:t xml:space="preserve">     </w:t>
      </w:r>
      <w:r>
        <w:rPr>
          <w:spacing w:val="-1"/>
          <w:sz w:val="28"/>
          <w:szCs w:val="28"/>
        </w:rPr>
        <w:t xml:space="preserve">Утвердить перечень </w:t>
      </w:r>
      <w:proofErr w:type="spellStart"/>
      <w:r>
        <w:rPr>
          <w:spacing w:val="-1"/>
          <w:sz w:val="28"/>
          <w:szCs w:val="28"/>
        </w:rPr>
        <w:t>улично</w:t>
      </w:r>
      <w:proofErr w:type="spellEnd"/>
      <w:r>
        <w:rPr>
          <w:spacing w:val="-1"/>
          <w:sz w:val="28"/>
          <w:szCs w:val="28"/>
        </w:rPr>
        <w:t xml:space="preserve"> – дорожной сети Новобатуринского сельского поселения:</w:t>
      </w:r>
    </w:p>
    <w:p w:rsidR="00B83DCB" w:rsidRDefault="00B83DCB" w:rsidP="00B83DCB">
      <w:pPr>
        <w:shd w:val="clear" w:color="auto" w:fill="FFFFFF"/>
        <w:ind w:right="5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 </w:t>
      </w:r>
    </w:p>
    <w:p w:rsidR="00B83DCB" w:rsidRDefault="00B83DCB" w:rsidP="00B83DCB">
      <w:pPr>
        <w:numPr>
          <w:ilvl w:val="0"/>
          <w:numId w:val="1"/>
        </w:numPr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 г. Коркино - п. Новобатурино – 4050 м.</w:t>
      </w:r>
    </w:p>
    <w:p w:rsidR="00B83DCB" w:rsidRDefault="00B83DCB" w:rsidP="00B83DCB">
      <w:pPr>
        <w:numPr>
          <w:ilvl w:val="0"/>
          <w:numId w:val="1"/>
        </w:numPr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 ул. Лесная - Цветочная – 380 м.</w:t>
      </w:r>
    </w:p>
    <w:p w:rsidR="00B83DCB" w:rsidRDefault="00B83DCB" w:rsidP="00B83DCB">
      <w:pPr>
        <w:pStyle w:val="msonormalbullet1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 школа - ДК – 200 м.</w:t>
      </w:r>
    </w:p>
    <w:p w:rsidR="00B83DCB" w:rsidRDefault="00B83DCB" w:rsidP="00B83DCB">
      <w:pPr>
        <w:pStyle w:val="msonormalbullet2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 ул. Лесная – 336 м.</w:t>
      </w:r>
    </w:p>
    <w:p w:rsidR="00B83DCB" w:rsidRDefault="00B83DCB" w:rsidP="00B83DCB">
      <w:pPr>
        <w:pStyle w:val="msonormalbullet2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 ул. Луговая – 510 м.</w:t>
      </w:r>
    </w:p>
    <w:p w:rsidR="00B83DCB" w:rsidRDefault="00B83DCB" w:rsidP="00B83DCB">
      <w:pPr>
        <w:pStyle w:val="msonormalbullet2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ул. Новая – 400 м.</w:t>
      </w:r>
    </w:p>
    <w:p w:rsidR="00B83DCB" w:rsidRDefault="00B83DCB" w:rsidP="00B83DCB">
      <w:pPr>
        <w:pStyle w:val="msonormalbullet2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ул. Садовая – 380 м.</w:t>
      </w:r>
    </w:p>
    <w:p w:rsidR="00B83DCB" w:rsidRDefault="00B83DCB" w:rsidP="00B83DCB">
      <w:pPr>
        <w:pStyle w:val="msonormalbullet2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пер. Сиреневый – 210 м.</w:t>
      </w:r>
    </w:p>
    <w:p w:rsidR="00B83DCB" w:rsidRDefault="00B83DCB" w:rsidP="00B83DCB">
      <w:pPr>
        <w:pStyle w:val="msonormalbullet3gif"/>
        <w:numPr>
          <w:ilvl w:val="0"/>
          <w:numId w:val="1"/>
        </w:numPr>
        <w:spacing w:before="0" w:beforeAutospacing="0" w:after="0" w:afterAutospacing="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ул. Цветочная – 270 м.</w:t>
      </w:r>
    </w:p>
    <w:p w:rsidR="00B83DCB" w:rsidRDefault="00B83DCB" w:rsidP="00B83DCB">
      <w:pPr>
        <w:numPr>
          <w:ilvl w:val="0"/>
          <w:numId w:val="1"/>
        </w:numPr>
        <w:tabs>
          <w:tab w:val="left" w:pos="851"/>
        </w:tabs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ул. Солнечная – 200 м.</w:t>
      </w:r>
    </w:p>
    <w:p w:rsidR="00B83DCB" w:rsidRDefault="00B83DCB" w:rsidP="00B83DCB">
      <w:pPr>
        <w:numPr>
          <w:ilvl w:val="0"/>
          <w:numId w:val="1"/>
        </w:numPr>
        <w:tabs>
          <w:tab w:val="left" w:pos="851"/>
        </w:tabs>
        <w:spacing w:after="20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ул. Центральная – 1089 м.</w:t>
      </w:r>
    </w:p>
    <w:p w:rsidR="00B83DCB" w:rsidRDefault="00B83DCB" w:rsidP="00B83DCB">
      <w:pPr>
        <w:numPr>
          <w:ilvl w:val="0"/>
          <w:numId w:val="1"/>
        </w:numPr>
        <w:tabs>
          <w:tab w:val="left" w:pos="851"/>
        </w:tabs>
        <w:spacing w:after="200"/>
        <w:ind w:right="10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Дорога « ООО Нептун» - Пожарное депо – МКД -320 м.</w:t>
      </w:r>
    </w:p>
    <w:p w:rsidR="00B83DCB" w:rsidRDefault="00B83DCB" w:rsidP="00B83DCB">
      <w:pPr>
        <w:numPr>
          <w:ilvl w:val="0"/>
          <w:numId w:val="1"/>
        </w:numPr>
        <w:tabs>
          <w:tab w:val="left" w:pos="851"/>
        </w:tabs>
        <w:spacing w:after="200"/>
        <w:ind w:right="108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Дорога от основной Коркино до свинофермы – 500 м.</w:t>
      </w:r>
      <w:proofErr w:type="gramEnd"/>
    </w:p>
    <w:p w:rsidR="00B83DCB" w:rsidRDefault="00B83DCB" w:rsidP="00B83DCB">
      <w:pPr>
        <w:numPr>
          <w:ilvl w:val="0"/>
          <w:numId w:val="1"/>
        </w:numPr>
        <w:tabs>
          <w:tab w:val="left" w:pos="851"/>
        </w:tabs>
        <w:spacing w:after="200"/>
        <w:ind w:right="108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Дорога  от основной Коркино до гаражного </w:t>
      </w:r>
      <w:proofErr w:type="spellStart"/>
      <w:r>
        <w:rPr>
          <w:sz w:val="28"/>
          <w:szCs w:val="28"/>
        </w:rPr>
        <w:t>коопператива</w:t>
      </w:r>
      <w:proofErr w:type="spellEnd"/>
      <w:r>
        <w:rPr>
          <w:sz w:val="28"/>
          <w:szCs w:val="28"/>
        </w:rPr>
        <w:t xml:space="preserve"> п. Новобатурино – 650 м.</w:t>
      </w:r>
      <w:proofErr w:type="gramEnd"/>
    </w:p>
    <w:p w:rsidR="00B83DCB" w:rsidRDefault="00B83DCB" w:rsidP="00B83DCB">
      <w:pPr>
        <w:ind w:right="108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Итого протяженность муниципальных дорог Новобатуринского сельского поселения составляет  </w:t>
      </w:r>
      <w:r>
        <w:rPr>
          <w:b/>
          <w:sz w:val="28"/>
          <w:szCs w:val="28"/>
        </w:rPr>
        <w:t>9495 м.</w:t>
      </w:r>
    </w:p>
    <w:p w:rsidR="00B83DCB" w:rsidRDefault="00B83DCB" w:rsidP="00B83DCB"/>
    <w:p w:rsidR="00B83DCB" w:rsidRDefault="00B83DCB" w:rsidP="00B83DCB">
      <w:pPr>
        <w:rPr>
          <w:sz w:val="28"/>
          <w:szCs w:val="28"/>
        </w:rPr>
      </w:pPr>
      <w:r>
        <w:rPr>
          <w:sz w:val="28"/>
          <w:szCs w:val="28"/>
        </w:rPr>
        <w:t>Глава Новобатуринского</w:t>
      </w:r>
    </w:p>
    <w:p w:rsidR="00B83DCB" w:rsidRDefault="00B83DCB" w:rsidP="00B83DCB">
      <w:pPr>
        <w:tabs>
          <w:tab w:val="left" w:pos="5400"/>
        </w:tabs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  <w:t>А.М. Абдулин</w:t>
      </w:r>
      <w:bookmarkStart w:id="0" w:name="_GoBack"/>
      <w:bookmarkEnd w:id="0"/>
    </w:p>
    <w:sectPr w:rsidR="00B83DCB" w:rsidSect="008378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CE603E"/>
    <w:multiLevelType w:val="hybridMultilevel"/>
    <w:tmpl w:val="70C2544A"/>
    <w:lvl w:ilvl="0" w:tplc="BA201816">
      <w:start w:val="1"/>
      <w:numFmt w:val="decimal"/>
      <w:lvlText w:val="%1)"/>
      <w:lvlJc w:val="left"/>
      <w:pPr>
        <w:ind w:left="7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83DCB"/>
    <w:rsid w:val="00787825"/>
    <w:rsid w:val="008378D2"/>
    <w:rsid w:val="009D09AB"/>
    <w:rsid w:val="00B83DCB"/>
    <w:rsid w:val="00DA181D"/>
    <w:rsid w:val="00E33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D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83DC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B83DCB"/>
    <w:pPr>
      <w:keepNext/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DC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D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B83DC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83DC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a3">
    <w:name w:val="А.Адресат"/>
    <w:basedOn w:val="a"/>
    <w:rsid w:val="00B83DCB"/>
    <w:pPr>
      <w:jc w:val="center"/>
    </w:pPr>
    <w:rPr>
      <w:sz w:val="28"/>
      <w:szCs w:val="20"/>
    </w:rPr>
  </w:style>
  <w:style w:type="paragraph" w:customStyle="1" w:styleId="msonormalbullet1gif">
    <w:name w:val="msonormalbullet1.gif"/>
    <w:basedOn w:val="a"/>
    <w:rsid w:val="00B83DCB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B83DCB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B83DCB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B83D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3DC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49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Галя</dc:creator>
  <cp:keywords/>
  <dc:description/>
  <cp:lastModifiedBy>Наталья Анатольевна Моржова</cp:lastModifiedBy>
  <cp:revision>4</cp:revision>
  <dcterms:created xsi:type="dcterms:W3CDTF">2017-12-19T10:24:00Z</dcterms:created>
  <dcterms:modified xsi:type="dcterms:W3CDTF">2017-12-20T04:31:00Z</dcterms:modified>
</cp:coreProperties>
</file>